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4D8" w:rsidRDefault="002B64D8" w:rsidP="002B64D8">
      <w:r>
        <w:t>Základní škola a mateřská škola Sněžné rozšířila portfolio svých projektů o nový vzdělávací program Evropské unie, který podporuje spolupráci a mobilitu ve všech sférách vzdělávání, Erasmus+, vzdělávací mobilita KA1.</w:t>
      </w:r>
    </w:p>
    <w:p w:rsidR="002B64D8" w:rsidRDefault="002B64D8" w:rsidP="002B64D8"/>
    <w:p w:rsidR="002B64D8" w:rsidRDefault="002B64D8" w:rsidP="002B64D8">
      <w:r>
        <w:t xml:space="preserve">Využili jsme platformu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Gateway</w:t>
      </w:r>
      <w:proofErr w:type="spellEnd"/>
      <w:r>
        <w:t xml:space="preserve"> a pro náš projekt jsme si vybrali </w:t>
      </w:r>
      <w:proofErr w:type="spellStart"/>
      <w:r>
        <w:t>Bi-Component</w:t>
      </w:r>
      <w:proofErr w:type="spellEnd"/>
      <w:r>
        <w:t xml:space="preserve"> </w:t>
      </w:r>
      <w:proofErr w:type="spellStart"/>
      <w:r>
        <w:t>Course</w:t>
      </w:r>
      <w:proofErr w:type="spellEnd"/>
      <w:r>
        <w:t>, v jazykové škole ILC Brighton, který přesně odpovídal potřebám naší mobility. Tento dvoutýdenní kurz byl přesně zacílený na téma našeho projektu. V prvním týdnu probíhal jazykový kurz v ILC Brighton a ve druhém týdnu</w:t>
      </w:r>
      <w:r w:rsidR="00681B44">
        <w:t xml:space="preserve"> probíhala</w:t>
      </w:r>
      <w:r>
        <w:t xml:space="preserve"> návštěva v britské základní škole , která byla zaměřená na práci s knihu a rozvoj čtenářské gramotnosti.</w:t>
      </w:r>
    </w:p>
    <w:p w:rsidR="002B64D8" w:rsidRDefault="002B64D8" w:rsidP="002B64D8"/>
    <w:p w:rsidR="002B64D8" w:rsidRDefault="002B64D8" w:rsidP="002B64D8">
      <w:r>
        <w:t>Projekt si kladl za cíl podpořit a rozvíjet čtenářskou gramotnost anglického jazyka u žáků 1. stupně základní školy prostřednictvím nových, zajímavých a zábavných forem a metod práce s využitím různorodých zdrojů - anglické školství, setkávání s šiřiteli české literatury, systematickou prací s knihou a jejím využitím ve Školním vzdělávacím programu a tematických plánech na 1. stupni ZŠ a MŠ Sněžné.</w:t>
      </w:r>
    </w:p>
    <w:p w:rsidR="002B64D8" w:rsidRDefault="002B64D8" w:rsidP="002B64D8"/>
    <w:p w:rsidR="002B64D8" w:rsidRDefault="002B64D8" w:rsidP="002B64D8">
      <w:r>
        <w:t>Projekt měl podpořit systematickou koordinaci a spolupráci předmětových komisí anglického a českého jazyka 1. stupně ZŠ. Měl také prokázat možnost propojení s komisemi jiných škol a dalšími institucemi.</w:t>
      </w:r>
    </w:p>
    <w:p w:rsidR="002B64D8" w:rsidRDefault="002B64D8" w:rsidP="002B64D8"/>
    <w:p w:rsidR="002B64D8" w:rsidRDefault="002B64D8" w:rsidP="002B64D8">
      <w:r>
        <w:t>Projekt měl zvýšit jazykové vědomosti a kompetence všech účastníků / zejména žáků 1. st./ prostřednictvím pravidelné práce s anglickou knihou, dramatické výchovy prováděnou formou her, písní, zážitkové pedagogiky a hraní žákovského anglického divadla.</w:t>
      </w:r>
    </w:p>
    <w:p w:rsidR="002B64D8" w:rsidRDefault="002B64D8" w:rsidP="002B64D8"/>
    <w:p w:rsidR="002B64D8" w:rsidRDefault="002B64D8" w:rsidP="002B64D8">
      <w:r>
        <w:t xml:space="preserve">Realizace projektu probíhala 24 měsíců. Na projektu spolupracovali zaměstnanci a žáci školy, partneři projektu, vedení školy a jiné přizvané školy s jejich žáky, mediální partneři a organizace. </w:t>
      </w:r>
    </w:p>
    <w:p w:rsidR="002B64D8" w:rsidRDefault="002B64D8" w:rsidP="002B64D8"/>
    <w:p w:rsidR="002B64D8" w:rsidRDefault="002B64D8" w:rsidP="002B64D8">
      <w:r>
        <w:t xml:space="preserve">Ve výběrovém řízení byla vybraná pouze jedna kandidátka, která splňovala všechny požadovaná kritéria. Možnost účasti na kurzu  byla nabídnuta všem pedagogům prvního stupně ZŠ. Vybraná kandidátka vyučuje český jazyk / 4., 5. ročník / a angličtinu ve všech ročnících na 1. st. ZŠ </w:t>
      </w:r>
      <w:r w:rsidR="00A0018E">
        <w:t>se</w:t>
      </w:r>
      <w:r>
        <w:t xml:space="preserve"> věnuje systematické práci s knihou a rozvíjení čtenářské gramotnosti u žáků na 1. stupni ZŠ. </w:t>
      </w:r>
    </w:p>
    <w:p w:rsidR="002B64D8" w:rsidRDefault="002B64D8" w:rsidP="002B64D8"/>
    <w:p w:rsidR="002B64D8" w:rsidRDefault="002B64D8" w:rsidP="002B64D8">
      <w:r>
        <w:t>Projekt obsahoval velké množství zajímavých a různorodých aktivit – vytvoření  anglického dramatického kroužku /</w:t>
      </w:r>
      <w:proofErr w:type="spellStart"/>
      <w:r>
        <w:t>English</w:t>
      </w:r>
      <w:proofErr w:type="spellEnd"/>
      <w:r>
        <w:t xml:space="preserve"> Drama Club/, jehož činnost probíhala dva školní roky, a v jehož trvání bychom chtěli i nadále pokračovat. </w:t>
      </w:r>
      <w:proofErr w:type="spellStart"/>
      <w:r>
        <w:t>English</w:t>
      </w:r>
      <w:proofErr w:type="spellEnd"/>
      <w:r>
        <w:t xml:space="preserve"> Drama Club prezentoval svá divadelní představení jak u nás ve škole, tak i v jiných školách v našem regionu. Všichni žáci 1. st. + děti z MŠ se zúčastnili divadelních představení / pohádek/</w:t>
      </w:r>
      <w:r w:rsidR="00A0018E">
        <w:t xml:space="preserve"> </w:t>
      </w:r>
      <w:r>
        <w:t xml:space="preserve">v anglickém jazyce, které pro ně zahráli členové našeho </w:t>
      </w:r>
      <w:proofErr w:type="spellStart"/>
      <w:r>
        <w:t>English</w:t>
      </w:r>
      <w:proofErr w:type="spellEnd"/>
      <w:r>
        <w:t xml:space="preserve"> Drama Club. </w:t>
      </w:r>
    </w:p>
    <w:p w:rsidR="002B64D8" w:rsidRDefault="002B64D8" w:rsidP="002B64D8"/>
    <w:p w:rsidR="002B64D8" w:rsidRDefault="002B64D8" w:rsidP="002B64D8">
      <w:r>
        <w:lastRenderedPageBreak/>
        <w:t xml:space="preserve">Pro podporu a rozvoj čtenářské gramotnosti byla pořádána setkání se zajímavými lidmi a šiřiteli jak české, tak anglické literatury, což bylo pro žáky velmi obohacující a přínosné. Náplní výuky tedy byla i intenzivní práce s knihou, zejména anglickými pohádkami, návštěvy divadelních představení a využívání naší anglické školní knihovničky, ale i pravidelné návštěvy knihovnických besed v okolních knihovnách, tak i zpracování a ověřování pracovních listů ve výuce i v kroužku. </w:t>
      </w:r>
    </w:p>
    <w:p w:rsidR="002B64D8" w:rsidRDefault="002B64D8" w:rsidP="002B64D8"/>
    <w:p w:rsidR="002B64D8" w:rsidRDefault="002B64D8" w:rsidP="002B64D8">
      <w:r>
        <w:t xml:space="preserve">Do ŠVP 1. stupně bude od září 2020 zařazen projektový den - Den s anglickou knihou. </w:t>
      </w:r>
    </w:p>
    <w:p w:rsidR="002B64D8" w:rsidRDefault="002B64D8" w:rsidP="002B64D8"/>
    <w:p w:rsidR="002B64D8" w:rsidRDefault="002B64D8" w:rsidP="002B64D8">
      <w:r>
        <w:t xml:space="preserve">Navíc, než jsme původně zamýšleli, jsme se zapojili do mezinárodních projektů </w:t>
      </w:r>
      <w:proofErr w:type="spellStart"/>
      <w:r>
        <w:t>eTwinningu</w:t>
      </w:r>
      <w:proofErr w:type="spellEnd"/>
      <w:r>
        <w:t xml:space="preserve"> a projektu Záložka do knihy spojuje školy - spolupráce se slovenskou školou, kde je velká šance do budoucna tuto spolupráci dále prohlubovat. Tato spolupráce přinesla některým žákům i nová přátelství. </w:t>
      </w:r>
    </w:p>
    <w:p w:rsidR="002B64D8" w:rsidRDefault="002B64D8" w:rsidP="002B64D8">
      <w:r>
        <w:t xml:space="preserve">Také jsme využili </w:t>
      </w:r>
      <w:proofErr w:type="spellStart"/>
      <w:r>
        <w:t>Postcrossing</w:t>
      </w:r>
      <w:proofErr w:type="spellEnd"/>
      <w:r>
        <w:t xml:space="preserve">, což je propojení světa pomocí skutečné pošty tím, že si vyměňujete pohlednice s náhodnými uživateli z celého světa. Vždy platí to, že jakmile pošlete jednu pohlednici, tak minimálně jednu obdržíte. Hlavním jazykem je tudíž angličtina. Naše žáky </w:t>
      </w:r>
      <w:proofErr w:type="spellStart"/>
      <w:r>
        <w:t>Postcrossing</w:t>
      </w:r>
      <w:proofErr w:type="spellEnd"/>
      <w:r>
        <w:t xml:space="preserve"> velmi oslovil a máme v naší škole velkou nástěnku pohlednic z celého světa.</w:t>
      </w:r>
    </w:p>
    <w:p w:rsidR="002B64D8" w:rsidRDefault="002B64D8" w:rsidP="002B64D8"/>
    <w:p w:rsidR="000A0050" w:rsidRDefault="002B64D8" w:rsidP="002B64D8">
      <w:r>
        <w:t xml:space="preserve">Bylo napsáno </w:t>
      </w:r>
      <w:proofErr w:type="spellStart"/>
      <w:r>
        <w:t>šet</w:t>
      </w:r>
      <w:proofErr w:type="spellEnd"/>
      <w:r>
        <w:t xml:space="preserve"> scénářů k anglickým pohádkám a zpracováno 12 pracovních listů, které byly ověřeny ve výuce či v anglickém dramatickém kroužku. Pracovní listy se staly jak nedílnou součástí metodických zdrojů učitelů školy, tak i širší veřejnosti. Byly uveřejněny na webových stránkách školy. Byly pořádány vzorové hodiny pro ostatní pedagogy 1. st.. Dále byly vytvořeny navíc další výukové materiály pro práci s textem do českého jazyka / 10 pracovních listů/, které byly také ověřeny ve výuce. Nad rámec projektu byl vytvořen Sešitek prvního čtení, tj. žákova sebereflexe vlastního čtení, kde je zahrnuto i žákovo vlastní písemné shrnutí přečteného textu.</w:t>
      </w:r>
    </w:p>
    <w:p w:rsidR="002B64D8" w:rsidRDefault="002B64D8" w:rsidP="002B64D8">
      <w:r>
        <w:t xml:space="preserve">S projektem byli seznámeni i učitelé z ostatních škol, kteří se zúčastnili semináře, kde došlo ke sdílení získaných vědomostí, dovedností, materiálů /seminář OUP, </w:t>
      </w:r>
      <w:proofErr w:type="spellStart"/>
      <w:r>
        <w:t>Bigy</w:t>
      </w:r>
      <w:proofErr w:type="spellEnd"/>
      <w:r>
        <w:t xml:space="preserve"> 2019/. Projekt jsme také prezentovali na webových stránkách školy, kde jsou volně ke stažení ověřené pracovní listy a scénáře k anglickým pohádkám. Pravidelně jsme publikovali informace o projektu v místním zpravodaji, oblastním časopise. Zprávu účastnice z mobility jsme uveřejnili i na blogu agentury Jazyky v zahraničí, Kutná Hora.</w:t>
      </w:r>
    </w:p>
    <w:p w:rsidR="002B64D8" w:rsidRDefault="002B64D8" w:rsidP="002B64D8"/>
    <w:p w:rsidR="002B64D8" w:rsidRDefault="002B64D8" w:rsidP="002B64D8">
      <w:r>
        <w:t xml:space="preserve">Vloni v říjnu jsme se zapojili do akce Erasmus </w:t>
      </w:r>
      <w:proofErr w:type="spellStart"/>
      <w:r>
        <w:t>Days</w:t>
      </w:r>
      <w:proofErr w:type="spellEnd"/>
      <w:r>
        <w:t xml:space="preserve"> 2019, kdy jsme připravili workshopy pro žáky a cvičení v přírodě. Během těchto dní ve škole též probíhaly Dny otevřených dveří. Zde byly pro rodiče a širokou veřejnost pořádané prezentace o projektu, mobilitě a členové EDC zde zahráli divadelní představení v anglickém jazyce. </w:t>
      </w:r>
    </w:p>
    <w:p w:rsidR="002B64D8" w:rsidRDefault="002B64D8" w:rsidP="002B64D8"/>
    <w:p w:rsidR="002B64D8" w:rsidRDefault="002B64D8" w:rsidP="002B64D8">
      <w:r>
        <w:t>Na tento projekt bychom chtěli navázat dalším projektem z programu Erasmus +, který se byl primárně určený žákům  2. st.. U žáků na 1. stupni bychom chtěli i nadále pokračovat v rozvíjení čtenářské gramotnosti formou pravidelné a soustavné práce s knihou jak českou, tak i anglickou a porovnat naši činnost v této oblasti s nějakou další evropskou zemí a případně společně  prohlubovat další spolupráci.</w:t>
      </w:r>
    </w:p>
    <w:p w:rsidR="002B64D8" w:rsidRDefault="002B64D8" w:rsidP="002B64D8">
      <w:r>
        <w:t>Realizace projektu byla mnohem širší, než byla původně v návrhu projektu zamýšlena.</w:t>
      </w:r>
    </w:p>
    <w:sectPr w:rsidR="002B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D8"/>
    <w:rsid w:val="000A0050"/>
    <w:rsid w:val="002B64D8"/>
    <w:rsid w:val="00681B44"/>
    <w:rsid w:val="00A0018E"/>
    <w:rsid w:val="00A45934"/>
    <w:rsid w:val="00B4080E"/>
    <w:rsid w:val="00C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721F"/>
  <w15:chartTrackingRefBased/>
  <w15:docId w15:val="{61CC434C-2BFB-423C-AD3A-71F3A8A8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link w:val="podpisChar"/>
    <w:qFormat/>
    <w:rsid w:val="00A45934"/>
    <w:pPr>
      <w:spacing w:after="33" w:line="266" w:lineRule="auto"/>
      <w:ind w:left="-5" w:hanging="10"/>
    </w:pPr>
    <w:rPr>
      <w:rFonts w:ascii="Kunstler Script" w:eastAsia="Times New Roman" w:hAnsi="Kunstler Script" w:cs="Times New Roman"/>
      <w:color w:val="000000"/>
      <w:sz w:val="72"/>
    </w:rPr>
  </w:style>
  <w:style w:type="character" w:customStyle="1" w:styleId="podpisChar">
    <w:name w:val="podpis Char"/>
    <w:basedOn w:val="Standardnpsmoodstavce"/>
    <w:link w:val="podpis"/>
    <w:rsid w:val="00A45934"/>
    <w:rPr>
      <w:rFonts w:ascii="Kunstler Script" w:eastAsia="Times New Roman" w:hAnsi="Kunstler Script" w:cs="Times New Roman"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2</cp:revision>
  <dcterms:created xsi:type="dcterms:W3CDTF">2020-05-21T12:45:00Z</dcterms:created>
  <dcterms:modified xsi:type="dcterms:W3CDTF">2020-05-22T11:49:00Z</dcterms:modified>
</cp:coreProperties>
</file>